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8734" w14:textId="139CBCF1" w:rsidR="00166AB3" w:rsidRDefault="00166AB3" w:rsidP="00C32934">
      <w:pPr>
        <w:tabs>
          <w:tab w:val="left" w:pos="5040"/>
          <w:tab w:val="left" w:pos="7920"/>
        </w:tabs>
        <w:ind w:right="-288"/>
      </w:pPr>
    </w:p>
    <w:p w14:paraId="7F091827" w14:textId="729E0748" w:rsidR="007C5FB1" w:rsidRDefault="007C5FB1" w:rsidP="00C32934">
      <w:pPr>
        <w:tabs>
          <w:tab w:val="left" w:pos="5040"/>
          <w:tab w:val="left" w:pos="7920"/>
        </w:tabs>
        <w:ind w:right="-288"/>
      </w:pPr>
      <w:r>
        <w:rPr>
          <w:noProof/>
          <w:lang w:val="bg-BG" w:eastAsia="bg-BG"/>
        </w:rPr>
        <w:drawing>
          <wp:inline distT="0" distB="0" distL="0" distR="0" wp14:anchorId="338A4B52" wp14:editId="5CAA758C">
            <wp:extent cx="6692900" cy="1733550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1540" cy="173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B202" w14:textId="77777777" w:rsidR="007B3090" w:rsidRDefault="00C6145F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</w:rPr>
        <w:t xml:space="preserve">ЗАЯВКА ЗА УЧАСТИЕ 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В </w:t>
      </w:r>
    </w:p>
    <w:p w14:paraId="451FF5C6" w14:textId="03F00EB4" w:rsidR="00C6145F" w:rsidRPr="00CC00B5" w:rsidRDefault="00CC00B5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  <w:lang w:val="bg-BG"/>
        </w:rPr>
        <w:t>ЛЯТНА АКАДЕМИЯ ПО АКРЕДИТАЦИЯ 2023 ГОДИНА</w:t>
      </w:r>
    </w:p>
    <w:p w14:paraId="1C62F5F2" w14:textId="7F1725C6" w:rsidR="00166AB3" w:rsidRDefault="00166AB3"/>
    <w:tbl>
      <w:tblPr>
        <w:tblStyle w:val="TableGrid1"/>
        <w:tblpPr w:leftFromText="141" w:rightFromText="141" w:vertAnchor="text" w:horzAnchor="margin" w:tblpXSpec="center" w:tblpY="62"/>
        <w:tblW w:w="107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89"/>
        <w:gridCol w:w="7421"/>
      </w:tblGrid>
      <w:tr w:rsidR="00746A0B" w:rsidRPr="001D6EB3" w14:paraId="08D9FEA7" w14:textId="77777777" w:rsidTr="00DE2B38">
        <w:trPr>
          <w:trHeight w:val="663"/>
        </w:trPr>
        <w:tc>
          <w:tcPr>
            <w:tcW w:w="10710" w:type="dxa"/>
            <w:gridSpan w:val="2"/>
          </w:tcPr>
          <w:p w14:paraId="6A3940DF" w14:textId="1D69CD6C" w:rsidR="00746A0B" w:rsidRDefault="00CC00B5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ТЕМА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НА КУРСА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:</w:t>
            </w:r>
          </w:p>
          <w:p w14:paraId="0608560E" w14:textId="0BE0F05D" w:rsidR="00746A0B" w:rsidRPr="007C5FB1" w:rsidRDefault="007B3090" w:rsidP="007C5FB1">
            <w:pPr>
              <w:rPr>
                <w:rFonts w:ascii="Verdana" w:hAnsi="Verdana" w:cs="Helvetica"/>
                <w:color w:val="0A0A0A"/>
                <w:szCs w:val="20"/>
                <w:shd w:val="clear" w:color="auto" w:fill="FEFEFE"/>
              </w:rPr>
            </w:pPr>
            <w:r w:rsidRPr="007B3090">
              <w:rPr>
                <w:rFonts w:ascii="Verdana" w:eastAsia="Times New Roman" w:hAnsi="Verdana" w:cs="Helvetica"/>
                <w:color w:val="0A0A0A"/>
                <w:szCs w:val="20"/>
              </w:rPr>
              <w:t xml:space="preserve">Медицински лаборатории. Изисквания за качество и компетентност съгласно БДС </w:t>
            </w:r>
            <w:r w:rsidRPr="007B3090">
              <w:rPr>
                <w:rFonts w:ascii="Verdana" w:eastAsia="Times New Roman" w:hAnsi="Verdana" w:cs="Helvetica"/>
                <w:color w:val="0A0A0A"/>
                <w:szCs w:val="20"/>
                <w:lang w:val="en-US"/>
              </w:rPr>
              <w:t>EN</w:t>
            </w:r>
            <w:r w:rsidRPr="007B3090">
              <w:rPr>
                <w:rFonts w:ascii="Verdana" w:eastAsia="Times New Roman" w:hAnsi="Verdana" w:cs="Helvetica"/>
                <w:color w:val="0A0A0A"/>
                <w:szCs w:val="20"/>
              </w:rPr>
              <w:t xml:space="preserve"> ISO 15189:2023.</w:t>
            </w:r>
          </w:p>
        </w:tc>
      </w:tr>
      <w:tr w:rsidR="00746A0B" w:rsidRPr="001D6EB3" w14:paraId="42FA202C" w14:textId="77777777" w:rsidTr="00DE2B38">
        <w:trPr>
          <w:trHeight w:val="641"/>
        </w:trPr>
        <w:tc>
          <w:tcPr>
            <w:tcW w:w="3289" w:type="dxa"/>
            <w:shd w:val="clear" w:color="auto" w:fill="8EAADB" w:themeFill="accent1" w:themeFillTint="99"/>
          </w:tcPr>
          <w:p w14:paraId="2E0AFC8C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21" w:type="dxa"/>
            <w:shd w:val="clear" w:color="auto" w:fill="8EAADB" w:themeFill="accent1" w:themeFillTint="99"/>
            <w:vAlign w:val="center"/>
          </w:tcPr>
          <w:p w14:paraId="76876351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sz w:val="20"/>
                <w:szCs w:val="20"/>
              </w:rPr>
              <w:t>ДАННИ ЗА УЧАСТНИКА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– представител на организация</w:t>
            </w:r>
          </w:p>
        </w:tc>
      </w:tr>
      <w:tr w:rsidR="00746A0B" w:rsidRPr="00D97EA9" w14:paraId="6AE621A3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B11AAB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Име и фамилия</w:t>
            </w:r>
          </w:p>
        </w:tc>
        <w:tc>
          <w:tcPr>
            <w:tcW w:w="7421" w:type="dxa"/>
            <w:vAlign w:val="center"/>
          </w:tcPr>
          <w:p w14:paraId="7558CE10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8368A11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9A564BA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Организация</w:t>
            </w:r>
          </w:p>
        </w:tc>
        <w:tc>
          <w:tcPr>
            <w:tcW w:w="7421" w:type="dxa"/>
            <w:vAlign w:val="center"/>
          </w:tcPr>
          <w:p w14:paraId="7915E672" w14:textId="77777777" w:rsidR="00746A0B" w:rsidRPr="0047750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46A0B" w:rsidRPr="00D97EA9" w14:paraId="7A31DC52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3F5B8252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Длъжност </w:t>
            </w:r>
          </w:p>
        </w:tc>
        <w:tc>
          <w:tcPr>
            <w:tcW w:w="7421" w:type="dxa"/>
            <w:vAlign w:val="center"/>
          </w:tcPr>
          <w:p w14:paraId="34A35CF4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557F3D2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65DE3444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Адрес </w:t>
            </w:r>
          </w:p>
        </w:tc>
        <w:tc>
          <w:tcPr>
            <w:tcW w:w="7421" w:type="dxa"/>
            <w:vAlign w:val="center"/>
          </w:tcPr>
          <w:p w14:paraId="188805EC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0B2E764F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A3184E7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Е-мейл</w:t>
            </w:r>
          </w:p>
        </w:tc>
        <w:tc>
          <w:tcPr>
            <w:tcW w:w="7421" w:type="dxa"/>
            <w:vAlign w:val="center"/>
          </w:tcPr>
          <w:p w14:paraId="28C43B94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34E63D1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7D6A80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Телефон за връзка</w:t>
            </w:r>
          </w:p>
        </w:tc>
        <w:tc>
          <w:tcPr>
            <w:tcW w:w="7421" w:type="dxa"/>
            <w:vAlign w:val="center"/>
          </w:tcPr>
          <w:p w14:paraId="366B7403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9EE8CC4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15822C5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Данни за фактура</w:t>
            </w:r>
          </w:p>
        </w:tc>
        <w:tc>
          <w:tcPr>
            <w:tcW w:w="7421" w:type="dxa"/>
            <w:vAlign w:val="center"/>
          </w:tcPr>
          <w:p w14:paraId="2D3A8AE0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</w:rPr>
            </w:pPr>
          </w:p>
        </w:tc>
      </w:tr>
    </w:tbl>
    <w:p w14:paraId="7A58FC61" w14:textId="77777777" w:rsidR="00075B6F" w:rsidRDefault="00075B6F" w:rsidP="007C5FB1">
      <w:pPr>
        <w:spacing w:after="0" w:line="36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</w:pPr>
    </w:p>
    <w:p w14:paraId="38C3F106" w14:textId="6EBD970F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Продължителност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: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09.30 ч.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17.00 ч. с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предвидени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почивки</w:t>
      </w:r>
      <w:proofErr w:type="spellEnd"/>
    </w:p>
    <w:p w14:paraId="5002430D" w14:textId="05421DB4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Форма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DE2B38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Присъствена</w:t>
      </w:r>
      <w:proofErr w:type="spellEnd"/>
    </w:p>
    <w:p w14:paraId="01D33BB1" w14:textId="7043A92A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Място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провеждане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075B6F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Обучителен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център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ИА БСА,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гр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София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бул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"Г. М.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Димитров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" № 52 А,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ет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. 1</w:t>
      </w:r>
    </w:p>
    <w:p w14:paraId="1FA5B358" w14:textId="2F4E4FA9" w:rsidR="003F53E6" w:rsidRPr="00075B6F" w:rsidRDefault="003F53E6" w:rsidP="005A436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участие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DE2B38"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 xml:space="preserve"> 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2</w:t>
      </w:r>
      <w:r w:rsidR="007B3090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8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0.00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лв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без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ДДС</w:t>
      </w:r>
      <w:r w:rsidR="005A4360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r w:rsidR="005A4360"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>Заплаща се по банков път</w:t>
      </w:r>
    </w:p>
    <w:p w14:paraId="1D2C439C" w14:textId="77777777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075B6F">
        <w:rPr>
          <w:rFonts w:ascii="Verdana" w:hAnsi="Verdana" w:cs="Tahoma"/>
          <w:b/>
          <w:color w:val="000000"/>
          <w:sz w:val="18"/>
          <w:szCs w:val="20"/>
        </w:rPr>
        <w:t>Данни за банкова сметка:</w:t>
      </w:r>
    </w:p>
    <w:p w14:paraId="0D701037" w14:textId="5BA36E25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075B6F">
        <w:rPr>
          <w:rFonts w:ascii="Verdana" w:hAnsi="Verdana" w:cs="Tahoma"/>
          <w:b/>
          <w:color w:val="000000"/>
          <w:sz w:val="18"/>
          <w:szCs w:val="20"/>
        </w:rPr>
        <w:t>Титуляр:</w:t>
      </w:r>
      <w:r w:rsidR="00E525DC" w:rsidRPr="00075B6F">
        <w:rPr>
          <w:rFonts w:ascii="Verdana" w:hAnsi="Verdana" w:cs="Tahoma"/>
          <w:b/>
          <w:color w:val="000000"/>
          <w:sz w:val="18"/>
          <w:szCs w:val="20"/>
        </w:rPr>
        <w:t xml:space="preserve"> </w:t>
      </w:r>
      <w:r w:rsidR="00E525DC" w:rsidRPr="00075B6F">
        <w:rPr>
          <w:rFonts w:ascii="Verdana" w:hAnsi="Verdana" w:cs="Tahoma"/>
          <w:color w:val="000000"/>
          <w:sz w:val="18"/>
          <w:szCs w:val="20"/>
        </w:rPr>
        <w:t>Център ПРО</w:t>
      </w:r>
    </w:p>
    <w:p w14:paraId="462A6C59" w14:textId="731F28E0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Банка: Първа инвестиционна банка Младост 1</w:t>
      </w:r>
      <w:r w:rsidRPr="00075B6F">
        <w:rPr>
          <w:rFonts w:ascii="Verdana" w:hAnsi="Verdana" w:cs="Tahoma"/>
          <w:color w:val="000000"/>
          <w:sz w:val="18"/>
          <w:szCs w:val="20"/>
        </w:rPr>
        <w:br/>
        <w:t>IBAN: BG60FINV91501017537388</w:t>
      </w:r>
    </w:p>
    <w:p w14:paraId="648B6068" w14:textId="77777777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BIC: FINV9150</w:t>
      </w:r>
    </w:p>
    <w:p w14:paraId="32DDF9BC" w14:textId="77777777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В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таксата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са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включени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 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персонални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учебни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материали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Сертификат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преминато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кафе-пауза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обяд</w:t>
      </w:r>
      <w:proofErr w:type="spellEnd"/>
    </w:p>
    <w:p w14:paraId="6863A4BB" w14:textId="70396041" w:rsidR="005A4360" w:rsidRPr="00075B6F" w:rsidRDefault="002E5B1B" w:rsidP="005A4360">
      <w:pPr>
        <w:shd w:val="clear" w:color="auto" w:fill="FFFFFF" w:themeFill="background1"/>
        <w:rPr>
          <w:rFonts w:ascii="Verdana" w:hAnsi="Verdana" w:cs="Arial"/>
          <w:sz w:val="18"/>
          <w:szCs w:val="20"/>
          <w:lang w:eastAsia="da-DK"/>
        </w:rPr>
      </w:pP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Моля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</w:t>
      </w: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попълнете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и </w:t>
      </w:r>
      <w:r w:rsidR="00012059" w:rsidRPr="00075B6F">
        <w:rPr>
          <w:rFonts w:ascii="Verdana" w:hAnsi="Verdana" w:cs="Arial"/>
          <w:b/>
          <w:sz w:val="18"/>
          <w:szCs w:val="20"/>
          <w:lang w:val="bg-BG" w:eastAsia="da-DK"/>
        </w:rPr>
        <w:t>изпратете заявката</w:t>
      </w:r>
      <w:r w:rsidRPr="00075B6F">
        <w:rPr>
          <w:rFonts w:ascii="Verdana" w:hAnsi="Verdana" w:cs="Arial"/>
          <w:sz w:val="18"/>
          <w:szCs w:val="20"/>
          <w:lang w:eastAsia="da-DK"/>
        </w:rPr>
        <w:t>:</w:t>
      </w:r>
      <w:r w:rsidR="005C1BF7"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5" w:history="1">
        <w:r w:rsidR="00E525DC"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centurpro@gmail.com</w:t>
        </w:r>
      </w:hyperlink>
    </w:p>
    <w:p w14:paraId="501DAF29" w14:textId="730AA400" w:rsidR="00E525DC" w:rsidRPr="00075B6F" w:rsidRDefault="00E525DC" w:rsidP="005A4360">
      <w:pPr>
        <w:shd w:val="clear" w:color="auto" w:fill="FFFFFF" w:themeFill="background1"/>
        <w:rPr>
          <w:rFonts w:ascii="Verdana" w:hAnsi="Verdana" w:cs="Arial"/>
          <w:sz w:val="18"/>
          <w:szCs w:val="20"/>
          <w:lang w:val="bg-BG" w:eastAsia="da-DK"/>
        </w:rPr>
      </w:pPr>
      <w:r w:rsidRPr="00075B6F">
        <w:rPr>
          <w:rFonts w:ascii="Verdana" w:hAnsi="Verdana" w:cs="Arial"/>
          <w:b/>
          <w:sz w:val="18"/>
          <w:szCs w:val="20"/>
          <w:lang w:val="bg-BG" w:eastAsia="da-DK"/>
        </w:rPr>
        <w:t>За допълнителна информация: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6" w:history="1">
        <w:r w:rsidR="00FF6BBA"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  <w:r w:rsidR="00FF6BBA" w:rsidRPr="00075B6F">
        <w:rPr>
          <w:rFonts w:ascii="Verdana" w:hAnsi="Verdana" w:cs="Arial"/>
          <w:sz w:val="18"/>
          <w:szCs w:val="20"/>
          <w:lang w:eastAsia="da-DK"/>
        </w:rPr>
        <w:t>, 02/97 66 401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bookmarkStart w:id="0" w:name="_GoBack"/>
      <w:bookmarkEnd w:id="0"/>
    </w:p>
    <w:sectPr w:rsidR="00E525DC" w:rsidRPr="00075B6F" w:rsidSect="00DE2B38">
      <w:pgSz w:w="12240" w:h="15840"/>
      <w:pgMar w:top="284" w:right="758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34"/>
    <w:rsid w:val="00012059"/>
    <w:rsid w:val="00075B6F"/>
    <w:rsid w:val="001076D4"/>
    <w:rsid w:val="00141DD3"/>
    <w:rsid w:val="00166AB3"/>
    <w:rsid w:val="00262817"/>
    <w:rsid w:val="002E5B1B"/>
    <w:rsid w:val="003C0CAA"/>
    <w:rsid w:val="003E4409"/>
    <w:rsid w:val="003F0E3A"/>
    <w:rsid w:val="003F53E6"/>
    <w:rsid w:val="0041606E"/>
    <w:rsid w:val="00417206"/>
    <w:rsid w:val="0047750D"/>
    <w:rsid w:val="004F4987"/>
    <w:rsid w:val="00513018"/>
    <w:rsid w:val="005A4360"/>
    <w:rsid w:val="005C1BF7"/>
    <w:rsid w:val="00746A0B"/>
    <w:rsid w:val="007B3090"/>
    <w:rsid w:val="007C5FB1"/>
    <w:rsid w:val="009A390F"/>
    <w:rsid w:val="00C32934"/>
    <w:rsid w:val="00C6145F"/>
    <w:rsid w:val="00CC00B5"/>
    <w:rsid w:val="00DC6D05"/>
    <w:rsid w:val="00DE2B38"/>
    <w:rsid w:val="00E525DC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2E9"/>
  <w15:chartTrackingRefBased/>
  <w15:docId w15:val="{4D03C42D-448B-4EEF-9E7C-9BC85F9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C6145F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66AB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166AB3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6A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6145F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498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A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nab-bas.bg" TargetMode="External"/><Relationship Id="rId5" Type="http://schemas.openxmlformats.org/officeDocument/2006/relationships/hyperlink" Target="mailto:centurpr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Деян М. Вълков</dc:creator>
  <cp:keywords/>
  <dc:description/>
  <cp:lastModifiedBy>ASUS</cp:lastModifiedBy>
  <cp:revision>11</cp:revision>
  <dcterms:created xsi:type="dcterms:W3CDTF">2023-07-20T08:14:00Z</dcterms:created>
  <dcterms:modified xsi:type="dcterms:W3CDTF">2023-07-24T09:11:00Z</dcterms:modified>
</cp:coreProperties>
</file>